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B7B1" w14:textId="732F5455" w:rsidR="004C3EB8" w:rsidRPr="00B72E7A" w:rsidRDefault="00B72E7A" w:rsidP="00B72E7A">
      <w:pPr>
        <w:jc w:val="center"/>
        <w:rPr>
          <w:b/>
          <w:bCs/>
          <w:sz w:val="24"/>
          <w:szCs w:val="24"/>
        </w:rPr>
      </w:pPr>
      <w:r w:rsidRPr="00B72E7A">
        <w:rPr>
          <w:b/>
          <w:bCs/>
          <w:sz w:val="24"/>
          <w:szCs w:val="24"/>
        </w:rPr>
        <w:t xml:space="preserve">STRUCTURATION DU PROJET CYCLING LAB EN OISANS </w:t>
      </w:r>
      <w:r>
        <w:rPr>
          <w:b/>
          <w:bCs/>
          <w:sz w:val="24"/>
          <w:szCs w:val="24"/>
        </w:rPr>
        <w:t xml:space="preserve">2019 </w:t>
      </w:r>
      <w:r w:rsidRPr="00B72E7A">
        <w:rPr>
          <w:b/>
          <w:bCs/>
          <w:sz w:val="24"/>
          <w:szCs w:val="24"/>
        </w:rPr>
        <w:t>– fiche action 1</w:t>
      </w:r>
    </w:p>
    <w:p w14:paraId="35149049" w14:textId="70F020A6" w:rsidR="00B72E7A" w:rsidRDefault="00B72E7A"/>
    <w:p w14:paraId="1D29F461" w14:textId="77777777" w:rsidR="003D419F" w:rsidRDefault="003D419F" w:rsidP="003D419F">
      <w:pPr>
        <w:spacing w:after="0"/>
        <w:jc w:val="both"/>
        <w:rPr>
          <w:color w:val="000000" w:themeColor="text1"/>
        </w:rPr>
      </w:pPr>
      <w:r>
        <w:rPr>
          <w:color w:val="000000" w:themeColor="text1"/>
        </w:rPr>
        <w:t xml:space="preserve">Le territoire de l’Oisans est identifié comme un lieu privilégié pour la pratique du vélo de route tant au niveau national qu’international. A l’échelle communale et intercommunale, les acteurs se sont structurés pour « capitaliser » sur cette activité. Les élus de la communauté de communes de l’Oisans ont ainsi souhaité construire un plan d’action ambitieux structuré autour de 3 axes : promotion, développement économique et aménagement du territoire. Les impacts attendus sont de plusieurs ordres : </w:t>
      </w:r>
    </w:p>
    <w:p w14:paraId="6D90E68E" w14:textId="77777777" w:rsidR="003D419F" w:rsidRDefault="003D419F" w:rsidP="003D419F">
      <w:pPr>
        <w:pStyle w:val="Paragraphedeliste"/>
        <w:numPr>
          <w:ilvl w:val="0"/>
          <w:numId w:val="1"/>
        </w:numPr>
        <w:spacing w:after="0"/>
        <w:jc w:val="both"/>
        <w:rPr>
          <w:color w:val="000000" w:themeColor="text1"/>
        </w:rPr>
      </w:pPr>
      <w:r>
        <w:rPr>
          <w:color w:val="000000" w:themeColor="text1"/>
        </w:rPr>
        <w:t>Diversification économique du territoire, l’objectif étant d’élargir les opportunités de développement d’activités économiques et de sortir de la mono activité liée à la neige</w:t>
      </w:r>
    </w:p>
    <w:p w14:paraId="6AE9D410" w14:textId="77777777" w:rsidR="003D419F" w:rsidRDefault="003D419F" w:rsidP="003D419F">
      <w:pPr>
        <w:pStyle w:val="Paragraphedeliste"/>
        <w:numPr>
          <w:ilvl w:val="0"/>
          <w:numId w:val="1"/>
        </w:numPr>
        <w:spacing w:after="0"/>
        <w:jc w:val="both"/>
        <w:rPr>
          <w:color w:val="000000" w:themeColor="text1"/>
        </w:rPr>
      </w:pPr>
      <w:r>
        <w:rPr>
          <w:color w:val="000000" w:themeColor="text1"/>
        </w:rPr>
        <w:t>Favoriser la création d’activités sur des secteurs innovants, positionnant l’Oisans comme leader en matière d’innovation vélo</w:t>
      </w:r>
    </w:p>
    <w:p w14:paraId="27795B08" w14:textId="77777777" w:rsidR="003D419F" w:rsidRDefault="003D419F" w:rsidP="003D419F">
      <w:pPr>
        <w:pStyle w:val="Paragraphedeliste"/>
        <w:numPr>
          <w:ilvl w:val="0"/>
          <w:numId w:val="1"/>
        </w:numPr>
        <w:spacing w:after="0"/>
        <w:jc w:val="both"/>
        <w:rPr>
          <w:color w:val="000000" w:themeColor="text1"/>
        </w:rPr>
      </w:pPr>
      <w:r>
        <w:rPr>
          <w:color w:val="000000" w:themeColor="text1"/>
        </w:rPr>
        <w:t>Créer des emplois et favoriser l’activité à l’année pour les habitants permanents du territoire</w:t>
      </w:r>
    </w:p>
    <w:p w14:paraId="75A60710" w14:textId="77777777" w:rsidR="003D419F" w:rsidRPr="003212BF" w:rsidRDefault="003D419F" w:rsidP="003D419F">
      <w:pPr>
        <w:pStyle w:val="Paragraphedeliste"/>
        <w:numPr>
          <w:ilvl w:val="0"/>
          <w:numId w:val="1"/>
        </w:numPr>
        <w:spacing w:after="0"/>
        <w:jc w:val="both"/>
        <w:rPr>
          <w:color w:val="000000" w:themeColor="text1"/>
        </w:rPr>
      </w:pPr>
      <w:r>
        <w:rPr>
          <w:color w:val="000000" w:themeColor="text1"/>
        </w:rPr>
        <w:t>Renforcer l’attractivité résidentielle et touristique du territoire.</w:t>
      </w:r>
    </w:p>
    <w:p w14:paraId="7D69E3C0" w14:textId="77777777" w:rsidR="003D419F" w:rsidRDefault="003D419F" w:rsidP="003D419F">
      <w:pPr>
        <w:spacing w:after="0"/>
        <w:jc w:val="both"/>
        <w:rPr>
          <w:color w:val="000000" w:themeColor="text1"/>
        </w:rPr>
      </w:pPr>
      <w:r>
        <w:rPr>
          <w:color w:val="000000" w:themeColor="text1"/>
        </w:rPr>
        <w:t>Pour mettre en œuvre ce plan d’action, un travail transversal est mis en place entre les 3 services de la collectivité (aménagement du territoire, développement économique, EPIC Oisans Tourisme). Le chargé de mission projet cycle devra organiser des actions en mode projet en collaboration avec l’ensemble des techniciens concernés. A l’issue de ce travail, le territoire devra produire un guide méthodologique qui puisse être utilisé par d’autres territoires souhaitant valoriser et capitaliser sur des ressources territoriales existantes. C’est l’ETP dédié à ce travail qui fait l’objet de la demande de subvention LEADER au titre de la fiche action 1.</w:t>
      </w:r>
    </w:p>
    <w:p w14:paraId="3AA19B8E" w14:textId="77777777" w:rsidR="003D419F" w:rsidRDefault="003D419F" w:rsidP="003D419F">
      <w:pPr>
        <w:spacing w:after="0"/>
        <w:jc w:val="both"/>
        <w:rPr>
          <w:b/>
          <w:color w:val="000000" w:themeColor="text1"/>
          <w:u w:val="single"/>
        </w:rPr>
      </w:pPr>
    </w:p>
    <w:p w14:paraId="62532F2A" w14:textId="6A14CA4B" w:rsidR="003D419F" w:rsidRDefault="003D419F" w:rsidP="003D419F">
      <w:pPr>
        <w:spacing w:after="0"/>
        <w:jc w:val="both"/>
        <w:rPr>
          <w:color w:val="000000" w:themeColor="text1"/>
        </w:rPr>
      </w:pPr>
      <w:r w:rsidRPr="00A16107">
        <w:rPr>
          <w:b/>
          <w:color w:val="000000" w:themeColor="text1"/>
          <w:u w:val="single"/>
        </w:rPr>
        <w:t>Les projets, évènements et partenariats prévus sur l’année 2019</w:t>
      </w:r>
      <w:r>
        <w:rPr>
          <w:color w:val="000000" w:themeColor="text1"/>
        </w:rPr>
        <w:t xml:space="preserve"> portent sur les points suivants : </w:t>
      </w:r>
    </w:p>
    <w:p w14:paraId="2C45462F" w14:textId="77777777" w:rsidR="003D419F" w:rsidRPr="00793BD7" w:rsidRDefault="003D419F" w:rsidP="003D419F">
      <w:pPr>
        <w:spacing w:after="0"/>
        <w:jc w:val="both"/>
        <w:rPr>
          <w:color w:val="000000" w:themeColor="text1"/>
        </w:rPr>
      </w:pPr>
      <w:r w:rsidRPr="00FD60E1">
        <w:rPr>
          <w:b/>
          <w:color w:val="000000" w:themeColor="text1"/>
        </w:rPr>
        <w:t xml:space="preserve">Vidéos de promotion du vélo en Oisans – </w:t>
      </w:r>
      <w:proofErr w:type="spellStart"/>
      <w:r w:rsidRPr="00FD60E1">
        <w:rPr>
          <w:b/>
          <w:color w:val="000000" w:themeColor="text1"/>
        </w:rPr>
        <w:t>Cycling</w:t>
      </w:r>
      <w:proofErr w:type="spellEnd"/>
      <w:r w:rsidRPr="00FD60E1">
        <w:rPr>
          <w:b/>
          <w:color w:val="000000" w:themeColor="text1"/>
        </w:rPr>
        <w:t xml:space="preserve"> </w:t>
      </w:r>
      <w:proofErr w:type="spellStart"/>
      <w:r w:rsidRPr="00FD60E1">
        <w:rPr>
          <w:b/>
          <w:color w:val="000000" w:themeColor="text1"/>
        </w:rPr>
        <w:t>Lab</w:t>
      </w:r>
      <w:proofErr w:type="spellEnd"/>
      <w:r w:rsidRPr="00FD60E1">
        <w:rPr>
          <w:b/>
          <w:color w:val="000000" w:themeColor="text1"/>
        </w:rPr>
        <w:t xml:space="preserve"> Oisans</w:t>
      </w:r>
      <w:r>
        <w:rPr>
          <w:b/>
          <w:color w:val="000000" w:themeColor="text1"/>
        </w:rPr>
        <w:t xml:space="preserve"> : </w:t>
      </w:r>
      <w:r>
        <w:rPr>
          <w:color w:val="000000" w:themeColor="text1"/>
        </w:rPr>
        <w:t>destinées au grand public, elles permettent e répondre aux questions posées fréquemment sur les moteurs de rechercher et toucher une nouvelle clientèle. Ets visée une cible de pratiquants débutants ou souhaitant se mettre au VTTAE de montagne (messages de sécurité, conseil et bonnes pratiques à VTTAE).</w:t>
      </w:r>
    </w:p>
    <w:p w14:paraId="40BB63CD" w14:textId="77777777" w:rsidR="003D419F" w:rsidRDefault="003D419F" w:rsidP="003D419F">
      <w:pPr>
        <w:spacing w:after="0"/>
        <w:jc w:val="both"/>
        <w:rPr>
          <w:b/>
          <w:color w:val="000000" w:themeColor="text1"/>
        </w:rPr>
      </w:pPr>
    </w:p>
    <w:p w14:paraId="78A25070" w14:textId="023EDD45" w:rsidR="003D419F" w:rsidRPr="00793BD7" w:rsidRDefault="003D419F" w:rsidP="003D419F">
      <w:pPr>
        <w:spacing w:after="0"/>
        <w:jc w:val="both"/>
        <w:rPr>
          <w:color w:val="000000" w:themeColor="text1"/>
        </w:rPr>
      </w:pPr>
      <w:r w:rsidRPr="00793BD7">
        <w:rPr>
          <w:b/>
          <w:color w:val="000000" w:themeColor="text1"/>
        </w:rPr>
        <w:t xml:space="preserve">9 avril 2019 – </w:t>
      </w:r>
      <w:proofErr w:type="spellStart"/>
      <w:r w:rsidRPr="00793BD7">
        <w:rPr>
          <w:b/>
          <w:color w:val="000000" w:themeColor="text1"/>
        </w:rPr>
        <w:t>Meet</w:t>
      </w:r>
      <w:proofErr w:type="spellEnd"/>
      <w:r w:rsidRPr="00793BD7">
        <w:rPr>
          <w:b/>
          <w:color w:val="000000" w:themeColor="text1"/>
        </w:rPr>
        <w:t xml:space="preserve">-up French Tech : </w:t>
      </w:r>
      <w:r w:rsidRPr="00793BD7">
        <w:rPr>
          <w:color w:val="000000" w:themeColor="text1"/>
        </w:rPr>
        <w:t>ateliers destinés aux startups et en</w:t>
      </w:r>
      <w:r>
        <w:rPr>
          <w:color w:val="000000" w:themeColor="text1"/>
        </w:rPr>
        <w:t>treprises innovantes du sillon alpin pour apporter des solutions et accompagner les expériences du vélo sur les sites mythiques de l’Oisans.</w:t>
      </w:r>
    </w:p>
    <w:p w14:paraId="110830A5" w14:textId="77777777" w:rsidR="003D419F" w:rsidRDefault="003D419F" w:rsidP="003D419F">
      <w:pPr>
        <w:spacing w:after="0"/>
        <w:jc w:val="both"/>
        <w:rPr>
          <w:b/>
          <w:color w:val="000000" w:themeColor="text1"/>
        </w:rPr>
      </w:pPr>
    </w:p>
    <w:p w14:paraId="05F4D0F4" w14:textId="572DBF13" w:rsidR="003D419F" w:rsidRPr="00793BD7" w:rsidRDefault="003D419F" w:rsidP="003D419F">
      <w:pPr>
        <w:spacing w:after="0"/>
        <w:jc w:val="both"/>
        <w:rPr>
          <w:color w:val="000000" w:themeColor="text1"/>
        </w:rPr>
      </w:pPr>
      <w:r w:rsidRPr="00FD60E1">
        <w:rPr>
          <w:b/>
          <w:color w:val="000000" w:themeColor="text1"/>
        </w:rPr>
        <w:t>13 et 14 septembre 2019 – Forum de l</w:t>
      </w:r>
      <w:r>
        <w:rPr>
          <w:b/>
          <w:color w:val="000000" w:themeColor="text1"/>
        </w:rPr>
        <w:t xml:space="preserve">’innovation EDF : </w:t>
      </w:r>
      <w:r>
        <w:rPr>
          <w:color w:val="000000" w:themeColor="text1"/>
        </w:rPr>
        <w:t>Forum organisé avec EDF avec une 1</w:t>
      </w:r>
      <w:r w:rsidRPr="00793BD7">
        <w:rPr>
          <w:color w:val="000000" w:themeColor="text1"/>
          <w:vertAlign w:val="superscript"/>
        </w:rPr>
        <w:t>ère</w:t>
      </w:r>
      <w:r>
        <w:rPr>
          <w:color w:val="000000" w:themeColor="text1"/>
        </w:rPr>
        <w:t xml:space="preserve"> journée destinée aux entreprises (présentation de produits et témoignages) et 2</w:t>
      </w:r>
      <w:r w:rsidRPr="00793BD7">
        <w:rPr>
          <w:color w:val="000000" w:themeColor="text1"/>
          <w:vertAlign w:val="superscript"/>
        </w:rPr>
        <w:t>nd</w:t>
      </w:r>
      <w:r>
        <w:rPr>
          <w:color w:val="000000" w:themeColor="text1"/>
        </w:rPr>
        <w:t xml:space="preserve"> jour « grand public » (programme d’animation et d’activités autour de l’univers du cycle).</w:t>
      </w:r>
    </w:p>
    <w:p w14:paraId="27C8A34E" w14:textId="77777777" w:rsidR="003D419F" w:rsidRDefault="003D419F" w:rsidP="003D419F">
      <w:pPr>
        <w:spacing w:after="0"/>
        <w:jc w:val="both"/>
        <w:rPr>
          <w:b/>
          <w:color w:val="000000" w:themeColor="text1"/>
        </w:rPr>
      </w:pPr>
    </w:p>
    <w:p w14:paraId="1C00C249" w14:textId="137FC581" w:rsidR="003D419F" w:rsidRDefault="003D419F" w:rsidP="003D419F">
      <w:pPr>
        <w:spacing w:after="0"/>
        <w:jc w:val="both"/>
        <w:rPr>
          <w:color w:val="000000" w:themeColor="text1"/>
        </w:rPr>
      </w:pPr>
      <w:r w:rsidRPr="00793BD7">
        <w:rPr>
          <w:b/>
          <w:color w:val="000000" w:themeColor="text1"/>
        </w:rPr>
        <w:t xml:space="preserve">Chambéry cyclisme formation : </w:t>
      </w:r>
      <w:r w:rsidRPr="00793BD7">
        <w:rPr>
          <w:color w:val="000000" w:themeColor="text1"/>
        </w:rPr>
        <w:t>convention d</w:t>
      </w:r>
      <w:r>
        <w:rPr>
          <w:color w:val="000000" w:themeColor="text1"/>
        </w:rPr>
        <w:t>e partenariat concernant des formations sportives et scolaires aux jeunes coureurs cycle et au jeune public, l’apport d’expertise pour la création et l’animation d’évènements, l’organisation de formations sur l’utilisation de capteurs de puissance sur le territoire, l’intervention sur le volet diététique avec des formations pratiques pour les socio pros accueillant les cyclistes.</w:t>
      </w:r>
    </w:p>
    <w:p w14:paraId="239B2FA6" w14:textId="77777777" w:rsidR="003D419F" w:rsidRPr="00793BD7" w:rsidRDefault="003D419F" w:rsidP="003D419F">
      <w:pPr>
        <w:spacing w:after="0"/>
        <w:jc w:val="both"/>
        <w:rPr>
          <w:color w:val="000000" w:themeColor="text1"/>
        </w:rPr>
      </w:pPr>
    </w:p>
    <w:p w14:paraId="4721823B" w14:textId="742FD53F" w:rsidR="00B72E7A" w:rsidRPr="003D419F" w:rsidRDefault="003D419F" w:rsidP="003D419F">
      <w:pPr>
        <w:jc w:val="both"/>
        <w:rPr>
          <w:color w:val="000000" w:themeColor="text1"/>
        </w:rPr>
      </w:pPr>
      <w:r w:rsidRPr="00207A5F">
        <w:rPr>
          <w:b/>
          <w:color w:val="000000" w:themeColor="text1"/>
        </w:rPr>
        <w:t xml:space="preserve">French Tech in the </w:t>
      </w:r>
      <w:proofErr w:type="spellStart"/>
      <w:r w:rsidRPr="00207A5F">
        <w:rPr>
          <w:b/>
          <w:color w:val="000000" w:themeColor="text1"/>
        </w:rPr>
        <w:t>Alps</w:t>
      </w:r>
      <w:proofErr w:type="spellEnd"/>
      <w:r w:rsidRPr="00207A5F">
        <w:rPr>
          <w:b/>
          <w:color w:val="000000" w:themeColor="text1"/>
        </w:rPr>
        <w:t xml:space="preserve"> : </w:t>
      </w:r>
      <w:r w:rsidRPr="00207A5F">
        <w:rPr>
          <w:color w:val="000000" w:themeColor="text1"/>
        </w:rPr>
        <w:t>une convention de partenariat</w:t>
      </w:r>
      <w:r>
        <w:rPr>
          <w:color w:val="000000" w:themeColor="text1"/>
        </w:rPr>
        <w:t xml:space="preserve"> est prévue avec « French Tech in the Alpes – Territoire solutions » (Ministère de l’Economie et des Finances, Caisse des Dépôts, BPI France, Business France).Le projet porte sur la mise en place d’un territoire d’expérimentation, avec une approche centrée sur les usages et comporte 3 phases : la structuration de la problématique avec pour objectifs </w:t>
      </w:r>
      <w:r>
        <w:rPr>
          <w:color w:val="000000" w:themeColor="text1"/>
        </w:rPr>
        <w:lastRenderedPageBreak/>
        <w:t>l’identification d’un besoin clair du territoire et l’organisation de rencontres (</w:t>
      </w:r>
      <w:proofErr w:type="spellStart"/>
      <w:r>
        <w:rPr>
          <w:color w:val="000000" w:themeColor="text1"/>
        </w:rPr>
        <w:t>meet</w:t>
      </w:r>
      <w:proofErr w:type="spellEnd"/>
      <w:r>
        <w:rPr>
          <w:color w:val="000000" w:themeColor="text1"/>
        </w:rPr>
        <w:t xml:space="preserve">-up) avec des startups candidates – le </w:t>
      </w:r>
      <w:proofErr w:type="spellStart"/>
      <w:r>
        <w:rPr>
          <w:color w:val="000000" w:themeColor="text1"/>
        </w:rPr>
        <w:t>matching</w:t>
      </w:r>
      <w:proofErr w:type="spellEnd"/>
      <w:r>
        <w:rPr>
          <w:color w:val="000000" w:themeColor="text1"/>
        </w:rPr>
        <w:t xml:space="preserve"> et la sélection des solutions avec les startups pouvant répondre à un besoin du territoire avec pour objectifs un plan d’action et une amorce de plan de financement – la mise en place du dispositif : déploiement du scénario retenu, coordination, valorisation et communication de l’expérimentation.</w:t>
      </w:r>
    </w:p>
    <w:sectPr w:rsidR="00B72E7A" w:rsidRPr="003D4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40717"/>
    <w:multiLevelType w:val="hybridMultilevel"/>
    <w:tmpl w:val="B94E751C"/>
    <w:lvl w:ilvl="0" w:tplc="9412099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0730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D7"/>
    <w:rsid w:val="003D419F"/>
    <w:rsid w:val="004371D7"/>
    <w:rsid w:val="004C3EB8"/>
    <w:rsid w:val="00B72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E295"/>
  <w15:chartTrackingRefBased/>
  <w15:docId w15:val="{3CD3D8C4-AEA0-48B0-99F9-9F49E685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419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3307</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animation.leader</dc:creator>
  <cp:keywords/>
  <dc:description/>
  <cp:lastModifiedBy>animation.leader</cp:lastModifiedBy>
  <cp:revision>3</cp:revision>
  <dcterms:created xsi:type="dcterms:W3CDTF">2022-05-25T09:26:00Z</dcterms:created>
  <dcterms:modified xsi:type="dcterms:W3CDTF">2022-05-25T09:30:00Z</dcterms:modified>
</cp:coreProperties>
</file>